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8D" w:rsidRPr="00DC0EA6" w:rsidRDefault="0022438D" w:rsidP="0022438D">
      <w:pPr>
        <w:rPr>
          <w:rFonts w:eastAsia="Cambria" w:cs="Arial"/>
          <w:b/>
          <w:sz w:val="36"/>
          <w:szCs w:val="20"/>
        </w:rPr>
      </w:pPr>
    </w:p>
    <w:p w:rsidR="0022438D" w:rsidRPr="00075881" w:rsidRDefault="0022438D" w:rsidP="0022438D">
      <w:pPr>
        <w:rPr>
          <w:rFonts w:eastAsia="Cambria" w:cs="Arial"/>
          <w:b/>
          <w:sz w:val="36"/>
          <w:szCs w:val="20"/>
        </w:rPr>
      </w:pPr>
      <w:bookmarkStart w:id="0" w:name="_GoBack"/>
      <w:r w:rsidRPr="00075881">
        <w:rPr>
          <w:rFonts w:eastAsia="Cambria" w:cs="Arial"/>
          <w:b/>
          <w:sz w:val="36"/>
          <w:szCs w:val="20"/>
        </w:rPr>
        <w:t>To</w:t>
      </w:r>
      <w:r w:rsidR="006E6069" w:rsidRPr="00075881">
        <w:rPr>
          <w:rFonts w:eastAsia="Cambria" w:cs="Arial"/>
          <w:b/>
          <w:sz w:val="36"/>
          <w:szCs w:val="20"/>
        </w:rPr>
        <w:t>ol: Potenzialanalyse-Raster</w:t>
      </w:r>
    </w:p>
    <w:p w:rsidR="00E96EEA" w:rsidRPr="00075881" w:rsidRDefault="00E96EEA"/>
    <w:tbl>
      <w:tblPr>
        <w:tblStyle w:val="Tabellenraster"/>
        <w:tblW w:w="21485" w:type="dxa"/>
        <w:tblLayout w:type="fixed"/>
        <w:tblLook w:val="04A0" w:firstRow="1" w:lastRow="0" w:firstColumn="1" w:lastColumn="0" w:noHBand="0" w:noVBand="1"/>
      </w:tblPr>
      <w:tblGrid>
        <w:gridCol w:w="2388"/>
        <w:gridCol w:w="2388"/>
        <w:gridCol w:w="2387"/>
        <w:gridCol w:w="2387"/>
        <w:gridCol w:w="2387"/>
        <w:gridCol w:w="2387"/>
        <w:gridCol w:w="2387"/>
        <w:gridCol w:w="2387"/>
        <w:gridCol w:w="2387"/>
      </w:tblGrid>
      <w:tr w:rsidR="00075881" w:rsidRPr="00075881" w:rsidTr="000D1B30">
        <w:trPr>
          <w:trHeight w:val="738"/>
        </w:trPr>
        <w:tc>
          <w:tcPr>
            <w:tcW w:w="23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723E" w:rsidRPr="00075881" w:rsidRDefault="00281C0F" w:rsidP="00AB2059">
            <w:pPr>
              <w:pStyle w:val="Listenabsatz"/>
              <w:spacing w:before="240"/>
              <w:ind w:left="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Strategische Herausforderung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23E" w:rsidRPr="00075881" w:rsidRDefault="00281C0F" w:rsidP="00AB2059">
            <w:pPr>
              <w:pStyle w:val="Listenabsatz"/>
              <w:spacing w:before="240"/>
              <w:ind w:left="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br/>
              <w:t>Veränderungs-ziele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23E" w:rsidRPr="00075881" w:rsidRDefault="00281C0F" w:rsidP="00AB2059">
            <w:pPr>
              <w:spacing w:before="24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Zentrale Hürden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723E" w:rsidRPr="00075881" w:rsidRDefault="00281C0F" w:rsidP="00AB2059">
            <w:pPr>
              <w:spacing w:before="24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Maßnahmen</w:t>
            </w:r>
          </w:p>
        </w:tc>
        <w:tc>
          <w:tcPr>
            <w:tcW w:w="2387" w:type="dxa"/>
            <w:tcBorders>
              <w:right w:val="nil"/>
            </w:tcBorders>
          </w:tcPr>
          <w:p w:rsidR="00EE723E" w:rsidRPr="00075881" w:rsidRDefault="00281C0F" w:rsidP="00AB2059">
            <w:pPr>
              <w:spacing w:before="24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Potenzial</w:t>
            </w:r>
          </w:p>
        </w:tc>
        <w:tc>
          <w:tcPr>
            <w:tcW w:w="2387" w:type="dxa"/>
            <w:tcBorders>
              <w:left w:val="nil"/>
            </w:tcBorders>
          </w:tcPr>
          <w:p w:rsidR="00EE723E" w:rsidRPr="00075881" w:rsidRDefault="00EE723E" w:rsidP="00AB2059">
            <w:pPr>
              <w:spacing w:before="240"/>
              <w:rPr>
                <w:b/>
                <w:sz w:val="24"/>
              </w:rPr>
            </w:pPr>
          </w:p>
        </w:tc>
        <w:tc>
          <w:tcPr>
            <w:tcW w:w="2387" w:type="dxa"/>
            <w:tcBorders>
              <w:right w:val="nil"/>
            </w:tcBorders>
          </w:tcPr>
          <w:p w:rsidR="00EE723E" w:rsidRPr="00075881" w:rsidRDefault="00EE723E" w:rsidP="00AB2059">
            <w:pPr>
              <w:spacing w:before="24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Preis</w:t>
            </w:r>
          </w:p>
        </w:tc>
        <w:tc>
          <w:tcPr>
            <w:tcW w:w="2387" w:type="dxa"/>
            <w:tcBorders>
              <w:left w:val="nil"/>
              <w:right w:val="nil"/>
            </w:tcBorders>
          </w:tcPr>
          <w:p w:rsidR="00EE723E" w:rsidRPr="00075881" w:rsidRDefault="00EE723E" w:rsidP="00AB2059">
            <w:pPr>
              <w:spacing w:before="240"/>
              <w:rPr>
                <w:b/>
                <w:sz w:val="24"/>
              </w:rPr>
            </w:pPr>
          </w:p>
        </w:tc>
        <w:tc>
          <w:tcPr>
            <w:tcW w:w="2387" w:type="dxa"/>
            <w:tcBorders>
              <w:left w:val="nil"/>
            </w:tcBorders>
          </w:tcPr>
          <w:p w:rsidR="00EE723E" w:rsidRPr="00075881" w:rsidRDefault="00EE723E" w:rsidP="00AB2059">
            <w:pPr>
              <w:spacing w:before="240"/>
              <w:rPr>
                <w:b/>
                <w:sz w:val="24"/>
              </w:rPr>
            </w:pPr>
          </w:p>
        </w:tc>
      </w:tr>
      <w:tr w:rsidR="00075881" w:rsidRPr="00075881" w:rsidTr="000D1B30">
        <w:trPr>
          <w:trHeight w:val="1032"/>
        </w:trPr>
        <w:tc>
          <w:tcPr>
            <w:tcW w:w="2388" w:type="dxa"/>
            <w:tcBorders>
              <w:top w:val="nil"/>
              <w:right w:val="single" w:sz="4" w:space="0" w:color="auto"/>
            </w:tcBorders>
          </w:tcPr>
          <w:p w:rsidR="00281C0F" w:rsidRPr="00075881" w:rsidRDefault="00281C0F" w:rsidP="00EE723E">
            <w:pPr>
              <w:pStyle w:val="Listenabsatz"/>
              <w:spacing w:before="240" w:after="120"/>
              <w:ind w:left="0"/>
              <w:rPr>
                <w:b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1C0F" w:rsidRPr="00075881" w:rsidRDefault="00281C0F" w:rsidP="00EE723E">
            <w:pPr>
              <w:pStyle w:val="Listenabsatz"/>
              <w:spacing w:before="240" w:after="120"/>
              <w:ind w:left="0"/>
              <w:rPr>
                <w:b/>
                <w:sz w:val="24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1C0F" w:rsidRPr="00075881" w:rsidRDefault="00281C0F" w:rsidP="0051267D">
            <w:pPr>
              <w:spacing w:before="240" w:after="120"/>
              <w:rPr>
                <w:b/>
                <w:sz w:val="24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</w:tcBorders>
          </w:tcPr>
          <w:p w:rsidR="00281C0F" w:rsidRPr="00075881" w:rsidRDefault="00281C0F" w:rsidP="0051267D">
            <w:pPr>
              <w:spacing w:before="240" w:after="120"/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281C0F" w:rsidRPr="00075881" w:rsidRDefault="00281C0F" w:rsidP="0051267D">
            <w:pPr>
              <w:spacing w:before="240" w:after="12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Wirkung (€, t, Zufriedenheit etc.)</w:t>
            </w:r>
          </w:p>
        </w:tc>
        <w:tc>
          <w:tcPr>
            <w:tcW w:w="2387" w:type="dxa"/>
          </w:tcPr>
          <w:p w:rsidR="00281C0F" w:rsidRPr="00075881" w:rsidRDefault="00281C0F" w:rsidP="0051267D">
            <w:pPr>
              <w:spacing w:before="240" w:after="12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Strategische Potenziale</w:t>
            </w:r>
          </w:p>
        </w:tc>
        <w:tc>
          <w:tcPr>
            <w:tcW w:w="2387" w:type="dxa"/>
          </w:tcPr>
          <w:p w:rsidR="00281C0F" w:rsidRPr="00075881" w:rsidRDefault="00281C0F" w:rsidP="0051267D">
            <w:pPr>
              <w:spacing w:before="240" w:after="12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Nebenwirkung</w:t>
            </w:r>
          </w:p>
        </w:tc>
        <w:tc>
          <w:tcPr>
            <w:tcW w:w="2387" w:type="dxa"/>
          </w:tcPr>
          <w:p w:rsidR="00281C0F" w:rsidRPr="00075881" w:rsidRDefault="00281C0F" w:rsidP="0051267D">
            <w:pPr>
              <w:spacing w:before="240" w:after="12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Risiko</w:t>
            </w:r>
          </w:p>
        </w:tc>
        <w:tc>
          <w:tcPr>
            <w:tcW w:w="2387" w:type="dxa"/>
          </w:tcPr>
          <w:p w:rsidR="00281C0F" w:rsidRPr="00075881" w:rsidRDefault="00281C0F" w:rsidP="0051267D">
            <w:pPr>
              <w:spacing w:before="240" w:after="12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Aufwand</w:t>
            </w:r>
          </w:p>
        </w:tc>
      </w:tr>
      <w:tr w:rsidR="00075881" w:rsidRPr="00075881" w:rsidTr="000D1B30">
        <w:trPr>
          <w:trHeight w:val="1985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</w:tr>
      <w:tr w:rsidR="00075881" w:rsidRPr="00075881" w:rsidTr="000D1B30">
        <w:trPr>
          <w:trHeight w:val="1985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537DF" w:rsidRPr="00075881" w:rsidRDefault="00B537DF" w:rsidP="005073ED">
            <w:pPr>
              <w:spacing w:before="240" w:after="120"/>
              <w:rPr>
                <w:sz w:val="24"/>
              </w:rPr>
            </w:pPr>
          </w:p>
        </w:tc>
      </w:tr>
      <w:tr w:rsidR="00075881" w:rsidRPr="00075881" w:rsidTr="000D1B30">
        <w:trPr>
          <w:trHeight w:val="1985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A35526" w:rsidRPr="00075881" w:rsidRDefault="00A35526" w:rsidP="00A35526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</w:tr>
      <w:tr w:rsidR="00075881" w:rsidRPr="00075881" w:rsidTr="000D1B30">
        <w:trPr>
          <w:trHeight w:val="1985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</w:tr>
      <w:tr w:rsidR="00075881" w:rsidRPr="00075881" w:rsidTr="000D1B30">
        <w:trPr>
          <w:trHeight w:val="1985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A35526" w:rsidRPr="00075881" w:rsidRDefault="00A35526" w:rsidP="00B87060">
            <w:pPr>
              <w:spacing w:before="240" w:after="120"/>
              <w:rPr>
                <w:sz w:val="24"/>
              </w:rPr>
            </w:pPr>
          </w:p>
        </w:tc>
      </w:tr>
      <w:bookmarkEnd w:id="0"/>
    </w:tbl>
    <w:p w:rsidR="00EE723E" w:rsidRPr="00075881" w:rsidRDefault="00EE723E"/>
    <w:sectPr w:rsidR="00EE723E" w:rsidRPr="00075881" w:rsidSect="00B537DF">
      <w:headerReference w:type="default" r:id="rId8"/>
      <w:footerReference w:type="default" r:id="rId9"/>
      <w:pgSz w:w="23814" w:h="16839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40F" w:rsidRDefault="0070240F" w:rsidP="0022438D">
      <w:r>
        <w:separator/>
      </w:r>
    </w:p>
  </w:endnote>
  <w:endnote w:type="continuationSeparator" w:id="0">
    <w:p w:rsidR="0070240F" w:rsidRDefault="0070240F" w:rsidP="0022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B30" w:rsidRDefault="000D1B30" w:rsidP="000D1B30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„Geschäftsmodellentwicklung im Mittelstand“: </w:t>
    </w:r>
    <w:hyperlink r:id="rId1" w:history="1">
      <w:r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:rsidR="008F1A86" w:rsidRPr="000D1B30" w:rsidRDefault="000D1B30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r>
      <w:rPr>
        <w:color w:val="A6A6A6" w:themeColor="background1" w:themeShade="A6"/>
        <w:sz w:val="18"/>
      </w:rPr>
      <w:t xml:space="preserve">Sie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r>
      <w:rPr>
        <w:color w:val="A6A6A6" w:themeColor="background1" w:themeShade="A6"/>
        <w:sz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40F" w:rsidRDefault="0070240F" w:rsidP="0022438D">
      <w:r>
        <w:separator/>
      </w:r>
    </w:p>
  </w:footnote>
  <w:footnote w:type="continuationSeparator" w:id="0">
    <w:p w:rsidR="0070240F" w:rsidRDefault="0070240F" w:rsidP="0022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8D" w:rsidRDefault="0022438D" w:rsidP="0022438D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1409B71" wp14:editId="7697FBF0">
          <wp:extent cx="1314771" cy="449033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E4010"/>
    <w:multiLevelType w:val="hybridMultilevel"/>
    <w:tmpl w:val="3DAE8F06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8D"/>
    <w:rsid w:val="00075881"/>
    <w:rsid w:val="000D1B30"/>
    <w:rsid w:val="000E2DCF"/>
    <w:rsid w:val="001A165A"/>
    <w:rsid w:val="001B0E1C"/>
    <w:rsid w:val="0022438D"/>
    <w:rsid w:val="00281C0F"/>
    <w:rsid w:val="002875FA"/>
    <w:rsid w:val="002A5CB6"/>
    <w:rsid w:val="003229E1"/>
    <w:rsid w:val="004F74E8"/>
    <w:rsid w:val="006E6069"/>
    <w:rsid w:val="0070240F"/>
    <w:rsid w:val="00743ADA"/>
    <w:rsid w:val="00765447"/>
    <w:rsid w:val="008100DE"/>
    <w:rsid w:val="00825731"/>
    <w:rsid w:val="00846077"/>
    <w:rsid w:val="008C1929"/>
    <w:rsid w:val="008F1A86"/>
    <w:rsid w:val="008F2DE6"/>
    <w:rsid w:val="009E6F51"/>
    <w:rsid w:val="00A35526"/>
    <w:rsid w:val="00A87A48"/>
    <w:rsid w:val="00AA24BD"/>
    <w:rsid w:val="00AB2059"/>
    <w:rsid w:val="00B537DF"/>
    <w:rsid w:val="00D1606B"/>
    <w:rsid w:val="00D964A0"/>
    <w:rsid w:val="00E6727D"/>
    <w:rsid w:val="00E92346"/>
    <w:rsid w:val="00E96EEA"/>
    <w:rsid w:val="00EE723E"/>
    <w:rsid w:val="00F5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38D"/>
  </w:style>
  <w:style w:type="paragraph" w:styleId="Fuzeile">
    <w:name w:val="footer"/>
    <w:basedOn w:val="Standard"/>
    <w:link w:val="Fu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38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43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438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rsid w:val="0022438D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2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A48"/>
    <w:rPr>
      <w:color w:val="808080"/>
    </w:rPr>
  </w:style>
  <w:style w:type="paragraph" w:styleId="Listenabsatz">
    <w:name w:val="List Paragraph"/>
    <w:basedOn w:val="Standard"/>
    <w:uiPriority w:val="34"/>
    <w:qFormat/>
    <w:rsid w:val="00765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38D"/>
  </w:style>
  <w:style w:type="paragraph" w:styleId="Fuzeile">
    <w:name w:val="footer"/>
    <w:basedOn w:val="Standard"/>
    <w:link w:val="Fu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38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43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438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rsid w:val="0022438D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2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A48"/>
    <w:rPr>
      <w:color w:val="808080"/>
    </w:rPr>
  </w:style>
  <w:style w:type="paragraph" w:styleId="Listenabsatz">
    <w:name w:val="List Paragraph"/>
    <w:basedOn w:val="Standard"/>
    <w:uiPriority w:val="34"/>
    <w:qFormat/>
    <w:rsid w:val="0076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16_Potenzialanalyse-Raster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Mielchen, Marion</dc:creator>
  <cp:lastModifiedBy>Sonntag, Alexander</cp:lastModifiedBy>
  <cp:revision>3</cp:revision>
  <dcterms:created xsi:type="dcterms:W3CDTF">2020-05-27T09:58:00Z</dcterms:created>
  <dcterms:modified xsi:type="dcterms:W3CDTF">2020-05-27T11:42:00Z</dcterms:modified>
</cp:coreProperties>
</file>